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EFEA" w14:textId="77777777" w:rsidR="000141CE" w:rsidRDefault="000141CE" w:rsidP="000141CE">
      <w:pPr>
        <w:pStyle w:val="NoSpacing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="-105" w:tblpY="-193"/>
        <w:tblOverlap w:val="never"/>
        <w:tblW w:w="99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6982"/>
      </w:tblGrid>
      <w:tr w:rsidR="000141CE" w:rsidRPr="002F12BB" w14:paraId="5F5C4F24" w14:textId="77777777" w:rsidTr="0058360A">
        <w:trPr>
          <w:trHeight w:val="303"/>
        </w:trPr>
        <w:tc>
          <w:tcPr>
            <w:tcW w:w="29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59BA977" w14:textId="77777777" w:rsidR="000141CE" w:rsidRPr="002F12BB" w:rsidRDefault="00554019" w:rsidP="0058360A">
            <w:pPr>
              <w:pStyle w:val="Header"/>
              <w:tabs>
                <w:tab w:val="clear" w:pos="8640"/>
                <w:tab w:val="right" w:pos="2667"/>
              </w:tabs>
              <w:ind w:right="72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Licensee</w:t>
            </w:r>
          </w:p>
        </w:tc>
        <w:tc>
          <w:tcPr>
            <w:tcW w:w="698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C122AE" w14:textId="77777777" w:rsidR="000141CE" w:rsidRPr="002F12BB" w:rsidRDefault="000141CE" w:rsidP="0058360A">
            <w:pPr>
              <w:pStyle w:val="NormalArial"/>
              <w:tabs>
                <w:tab w:val="right" w:pos="2667"/>
              </w:tabs>
              <w:ind w:right="-93"/>
              <w:rPr>
                <w:sz w:val="22"/>
                <w:szCs w:val="22"/>
              </w:rPr>
            </w:pPr>
          </w:p>
        </w:tc>
      </w:tr>
      <w:tr w:rsidR="000141CE" w:rsidRPr="002F12BB" w14:paraId="48AC06CB" w14:textId="77777777" w:rsidTr="0058360A">
        <w:trPr>
          <w:trHeight w:val="315"/>
        </w:trPr>
        <w:tc>
          <w:tcPr>
            <w:tcW w:w="2985" w:type="dxa"/>
            <w:tcBorders>
              <w:top w:val="single" w:sz="6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3550180" w14:textId="77777777" w:rsidR="000141CE" w:rsidRPr="002F12BB" w:rsidRDefault="000141CE" w:rsidP="0058360A">
            <w:pPr>
              <w:pStyle w:val="Header"/>
              <w:tabs>
                <w:tab w:val="clear" w:pos="8640"/>
                <w:tab w:val="right" w:pos="2667"/>
              </w:tabs>
              <w:ind w:right="72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Contact Person</w:t>
            </w:r>
          </w:p>
        </w:tc>
        <w:tc>
          <w:tcPr>
            <w:tcW w:w="698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277B25" w14:textId="77777777" w:rsidR="000141CE" w:rsidRPr="002F12BB" w:rsidRDefault="000141CE" w:rsidP="0058360A">
            <w:pPr>
              <w:pStyle w:val="NormalArial"/>
              <w:tabs>
                <w:tab w:val="right" w:pos="2667"/>
              </w:tabs>
              <w:ind w:right="-93"/>
              <w:rPr>
                <w:sz w:val="22"/>
                <w:szCs w:val="22"/>
              </w:rPr>
            </w:pPr>
          </w:p>
        </w:tc>
      </w:tr>
      <w:tr w:rsidR="000141CE" w:rsidRPr="002F12BB" w14:paraId="77117C81" w14:textId="77777777" w:rsidTr="000141CE">
        <w:trPr>
          <w:trHeight w:val="300"/>
        </w:trPr>
        <w:tc>
          <w:tcPr>
            <w:tcW w:w="2985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A8D771C" w14:textId="77777777" w:rsidR="000141CE" w:rsidRPr="002F12BB" w:rsidRDefault="000141CE" w:rsidP="0058360A">
            <w:pPr>
              <w:pStyle w:val="Header"/>
              <w:tabs>
                <w:tab w:val="clear" w:pos="8640"/>
                <w:tab w:val="right" w:pos="2667"/>
              </w:tabs>
              <w:ind w:right="72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Title</w:t>
            </w:r>
          </w:p>
        </w:tc>
        <w:tc>
          <w:tcPr>
            <w:tcW w:w="6982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701F2D15" w14:textId="77777777" w:rsidR="000141CE" w:rsidRPr="002F12BB" w:rsidRDefault="000141CE" w:rsidP="0058360A">
            <w:pPr>
              <w:pStyle w:val="NormalArial"/>
              <w:tabs>
                <w:tab w:val="right" w:pos="2667"/>
              </w:tabs>
              <w:ind w:right="-93"/>
              <w:rPr>
                <w:sz w:val="22"/>
                <w:szCs w:val="22"/>
              </w:rPr>
            </w:pPr>
          </w:p>
        </w:tc>
      </w:tr>
      <w:tr w:rsidR="000141CE" w:rsidRPr="002F12BB" w14:paraId="73EF476B" w14:textId="77777777" w:rsidTr="0058360A">
        <w:trPr>
          <w:trHeight w:val="315"/>
        </w:trPr>
        <w:tc>
          <w:tcPr>
            <w:tcW w:w="2985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4E2670F" w14:textId="77777777" w:rsidR="000141CE" w:rsidRPr="002F12BB" w:rsidRDefault="000141CE" w:rsidP="0058360A">
            <w:pPr>
              <w:pStyle w:val="Header"/>
              <w:tabs>
                <w:tab w:val="clear" w:pos="8640"/>
                <w:tab w:val="right" w:pos="2667"/>
              </w:tabs>
              <w:ind w:right="72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Address</w:t>
            </w:r>
          </w:p>
        </w:tc>
        <w:tc>
          <w:tcPr>
            <w:tcW w:w="6982" w:type="dxa"/>
            <w:tcBorders>
              <w:right w:val="single" w:sz="18" w:space="0" w:color="auto"/>
            </w:tcBorders>
            <w:vAlign w:val="center"/>
          </w:tcPr>
          <w:p w14:paraId="2C989094" w14:textId="77777777" w:rsidR="000141CE" w:rsidRPr="002F12BB" w:rsidRDefault="000141CE" w:rsidP="0058360A">
            <w:pPr>
              <w:pStyle w:val="NormalArial"/>
              <w:tabs>
                <w:tab w:val="right" w:pos="2667"/>
              </w:tabs>
              <w:ind w:right="-93"/>
              <w:rPr>
                <w:sz w:val="22"/>
                <w:szCs w:val="22"/>
              </w:rPr>
            </w:pPr>
          </w:p>
        </w:tc>
      </w:tr>
      <w:tr w:rsidR="000141CE" w:rsidRPr="002F12BB" w14:paraId="46AE1D92" w14:textId="77777777" w:rsidTr="0058360A">
        <w:trPr>
          <w:trHeight w:val="324"/>
        </w:trPr>
        <w:tc>
          <w:tcPr>
            <w:tcW w:w="2985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D93C2EA" w14:textId="77777777" w:rsidR="000141CE" w:rsidRPr="002F12BB" w:rsidRDefault="000141CE" w:rsidP="0058360A">
            <w:pPr>
              <w:pStyle w:val="Header"/>
              <w:tabs>
                <w:tab w:val="clear" w:pos="8640"/>
                <w:tab w:val="right" w:pos="2667"/>
              </w:tabs>
              <w:ind w:right="72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Phone</w:t>
            </w:r>
          </w:p>
        </w:tc>
        <w:tc>
          <w:tcPr>
            <w:tcW w:w="6982" w:type="dxa"/>
            <w:tcBorders>
              <w:right w:val="single" w:sz="18" w:space="0" w:color="auto"/>
            </w:tcBorders>
            <w:vAlign w:val="center"/>
          </w:tcPr>
          <w:p w14:paraId="68A96C56" w14:textId="77777777" w:rsidR="000141CE" w:rsidRPr="002F12BB" w:rsidRDefault="000141CE" w:rsidP="0058360A">
            <w:pPr>
              <w:pStyle w:val="NormalArial"/>
              <w:tabs>
                <w:tab w:val="right" w:pos="2667"/>
              </w:tabs>
              <w:ind w:right="-93"/>
              <w:rPr>
                <w:sz w:val="22"/>
                <w:szCs w:val="22"/>
              </w:rPr>
            </w:pPr>
          </w:p>
        </w:tc>
      </w:tr>
      <w:tr w:rsidR="000141CE" w:rsidRPr="002F12BB" w14:paraId="30A713C2" w14:textId="77777777" w:rsidTr="0058360A">
        <w:trPr>
          <w:trHeight w:val="342"/>
        </w:trPr>
        <w:tc>
          <w:tcPr>
            <w:tcW w:w="29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0B14D52" w14:textId="77777777" w:rsidR="000141CE" w:rsidRPr="002F12BB" w:rsidRDefault="000141CE" w:rsidP="0058360A">
            <w:pPr>
              <w:pStyle w:val="Header"/>
              <w:tabs>
                <w:tab w:val="clear" w:pos="8640"/>
                <w:tab w:val="right" w:pos="2667"/>
              </w:tabs>
              <w:ind w:right="72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Email</w:t>
            </w:r>
          </w:p>
        </w:tc>
        <w:tc>
          <w:tcPr>
            <w:tcW w:w="698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F0101D" w14:textId="77777777" w:rsidR="000141CE" w:rsidRPr="002F12BB" w:rsidRDefault="000141CE" w:rsidP="0058360A">
            <w:pPr>
              <w:pStyle w:val="NormalArial"/>
              <w:tabs>
                <w:tab w:val="right" w:pos="2667"/>
              </w:tabs>
              <w:ind w:right="-93"/>
              <w:rPr>
                <w:sz w:val="22"/>
                <w:szCs w:val="22"/>
              </w:rPr>
            </w:pPr>
          </w:p>
        </w:tc>
      </w:tr>
    </w:tbl>
    <w:p w14:paraId="14ADD08C" w14:textId="77777777" w:rsidR="000141CE" w:rsidRPr="000141CE" w:rsidRDefault="00901268" w:rsidP="000141C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141CE">
        <w:rPr>
          <w:rFonts w:ascii="Arial" w:hAnsi="Arial" w:cs="Arial"/>
          <w:sz w:val="24"/>
          <w:szCs w:val="24"/>
        </w:rPr>
        <w:t>Pursuant</w:t>
      </w:r>
      <w:r w:rsidR="000141CE" w:rsidRPr="000141CE">
        <w:rPr>
          <w:rFonts w:ascii="Arial" w:hAnsi="Arial" w:cs="Arial"/>
          <w:sz w:val="24"/>
          <w:szCs w:val="24"/>
        </w:rPr>
        <w:t xml:space="preserve"> to the BTU </w:t>
      </w:r>
      <w:r w:rsidR="00554019" w:rsidRPr="00554019">
        <w:rPr>
          <w:rFonts w:ascii="Arial" w:hAnsi="Arial" w:cs="Arial"/>
          <w:i/>
          <w:sz w:val="24"/>
          <w:szCs w:val="24"/>
        </w:rPr>
        <w:t>Pole Attachment and Wireless Installation Standards</w:t>
      </w:r>
      <w:r w:rsidR="00554019" w:rsidRPr="000141CE">
        <w:rPr>
          <w:rFonts w:ascii="Arial" w:hAnsi="Arial" w:cs="Arial"/>
          <w:sz w:val="24"/>
          <w:szCs w:val="24"/>
        </w:rPr>
        <w:t xml:space="preserve"> </w:t>
      </w:r>
      <w:r w:rsidR="000141CE" w:rsidRPr="000141CE">
        <w:rPr>
          <w:rFonts w:ascii="Arial" w:hAnsi="Arial" w:cs="Arial"/>
          <w:sz w:val="24"/>
          <w:szCs w:val="24"/>
        </w:rPr>
        <w:t>(Standards), the following Unauthorized Attachments or Unauthorized Wireless Installations have been identified on BTU Facilities:</w:t>
      </w:r>
    </w:p>
    <w:p w14:paraId="6B2640E1" w14:textId="77777777" w:rsidR="000141CE" w:rsidRDefault="000141CE" w:rsidP="000141CE">
      <w:pPr>
        <w:pStyle w:val="NoSpacing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050"/>
        <w:gridCol w:w="1710"/>
        <w:gridCol w:w="2335"/>
      </w:tblGrid>
      <w:tr w:rsidR="000141CE" w14:paraId="7793B570" w14:textId="77777777" w:rsidTr="000141CE">
        <w:trPr>
          <w:trHeight w:val="755"/>
        </w:trPr>
        <w:tc>
          <w:tcPr>
            <w:tcW w:w="1255" w:type="dxa"/>
          </w:tcPr>
          <w:p w14:paraId="3593F685" w14:textId="77777777" w:rsidR="000141CE" w:rsidRPr="000141CE" w:rsidRDefault="000141CE" w:rsidP="000141C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0141CE">
              <w:rPr>
                <w:rFonts w:ascii="Arial" w:hAnsi="Arial" w:cs="Arial"/>
                <w:b/>
                <w:sz w:val="18"/>
                <w:szCs w:val="18"/>
              </w:rPr>
              <w:t>BTU Pole Number</w:t>
            </w:r>
          </w:p>
        </w:tc>
        <w:tc>
          <w:tcPr>
            <w:tcW w:w="4050" w:type="dxa"/>
          </w:tcPr>
          <w:p w14:paraId="08650CAF" w14:textId="77777777" w:rsidR="000141CE" w:rsidRPr="000141CE" w:rsidRDefault="000141CE" w:rsidP="000141C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0141CE">
              <w:rPr>
                <w:rFonts w:ascii="Arial" w:hAnsi="Arial" w:cs="Arial"/>
                <w:b/>
                <w:sz w:val="18"/>
                <w:szCs w:val="18"/>
              </w:rPr>
              <w:t>Description or Type of Unauthorized Equipment</w:t>
            </w:r>
          </w:p>
        </w:tc>
        <w:tc>
          <w:tcPr>
            <w:tcW w:w="1710" w:type="dxa"/>
          </w:tcPr>
          <w:p w14:paraId="27A44A2D" w14:textId="77777777" w:rsidR="000141CE" w:rsidRPr="000141CE" w:rsidRDefault="000141CE" w:rsidP="000141C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0141CE">
              <w:rPr>
                <w:rFonts w:ascii="Arial" w:hAnsi="Arial" w:cs="Arial"/>
                <w:b/>
                <w:sz w:val="18"/>
                <w:szCs w:val="18"/>
              </w:rPr>
              <w:t>Approximate Date Discovered</w:t>
            </w:r>
          </w:p>
        </w:tc>
        <w:tc>
          <w:tcPr>
            <w:tcW w:w="2335" w:type="dxa"/>
          </w:tcPr>
          <w:p w14:paraId="64BE6774" w14:textId="77777777" w:rsidR="000141CE" w:rsidRPr="000141CE" w:rsidRDefault="000141CE" w:rsidP="000141C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0141CE">
              <w:rPr>
                <w:rFonts w:ascii="Arial" w:hAnsi="Arial" w:cs="Arial"/>
                <w:b/>
                <w:sz w:val="18"/>
                <w:szCs w:val="18"/>
              </w:rPr>
              <w:t>Unauthorized Attachment or Unauthorized Wireless Installation Charge</w:t>
            </w:r>
          </w:p>
        </w:tc>
      </w:tr>
      <w:tr w:rsidR="000141CE" w14:paraId="3FF30A6A" w14:textId="77777777" w:rsidTr="000141CE">
        <w:tc>
          <w:tcPr>
            <w:tcW w:w="1255" w:type="dxa"/>
          </w:tcPr>
          <w:p w14:paraId="78A483E4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14:paraId="5A64CBEB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67EFED94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BFBFBF" w:themeFill="background1" w:themeFillShade="BF"/>
          </w:tcPr>
          <w:p w14:paraId="7A7A4697" w14:textId="77777777" w:rsidR="000141CE" w:rsidRPr="000141CE" w:rsidRDefault="000141CE" w:rsidP="000141C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141CE"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</w:tr>
      <w:tr w:rsidR="000141CE" w14:paraId="197E8D10" w14:textId="77777777" w:rsidTr="000141CE">
        <w:tc>
          <w:tcPr>
            <w:tcW w:w="1255" w:type="dxa"/>
          </w:tcPr>
          <w:p w14:paraId="69E34C36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14:paraId="4FEFAD4D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38D83C37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BFBFBF" w:themeFill="background1" w:themeFillShade="BF"/>
          </w:tcPr>
          <w:p w14:paraId="5A8ACA45" w14:textId="77777777" w:rsidR="000141CE" w:rsidRPr="000141CE" w:rsidRDefault="000141CE" w:rsidP="000141C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141CE"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</w:tr>
      <w:tr w:rsidR="000141CE" w14:paraId="1DF3F316" w14:textId="77777777" w:rsidTr="000141CE">
        <w:tc>
          <w:tcPr>
            <w:tcW w:w="1255" w:type="dxa"/>
          </w:tcPr>
          <w:p w14:paraId="26F66A0B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14:paraId="564EE98F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2C62EA51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BFBFBF" w:themeFill="background1" w:themeFillShade="BF"/>
          </w:tcPr>
          <w:p w14:paraId="69C3F752" w14:textId="77777777" w:rsidR="000141CE" w:rsidRPr="000141CE" w:rsidRDefault="000141CE" w:rsidP="000141C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141CE"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</w:tr>
      <w:tr w:rsidR="000141CE" w14:paraId="171AA585" w14:textId="77777777" w:rsidTr="000141CE">
        <w:tc>
          <w:tcPr>
            <w:tcW w:w="1255" w:type="dxa"/>
          </w:tcPr>
          <w:p w14:paraId="32C154DB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14:paraId="3DE1226F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00F2E41B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BFBFBF" w:themeFill="background1" w:themeFillShade="BF"/>
          </w:tcPr>
          <w:p w14:paraId="012582E1" w14:textId="77777777" w:rsidR="000141CE" w:rsidRPr="000141CE" w:rsidRDefault="000141CE" w:rsidP="000141C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141CE"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</w:tr>
      <w:tr w:rsidR="000141CE" w14:paraId="72668262" w14:textId="77777777" w:rsidTr="000141CE">
        <w:tc>
          <w:tcPr>
            <w:tcW w:w="1255" w:type="dxa"/>
          </w:tcPr>
          <w:p w14:paraId="744C8BA2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14:paraId="3795ACC4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0411B472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BFBFBF" w:themeFill="background1" w:themeFillShade="BF"/>
          </w:tcPr>
          <w:p w14:paraId="364439B4" w14:textId="77777777" w:rsidR="000141CE" w:rsidRPr="000141CE" w:rsidRDefault="000141CE" w:rsidP="000141C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141CE"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</w:tr>
      <w:tr w:rsidR="000141CE" w14:paraId="164504ED" w14:textId="77777777" w:rsidTr="000141CE">
        <w:tc>
          <w:tcPr>
            <w:tcW w:w="1255" w:type="dxa"/>
          </w:tcPr>
          <w:p w14:paraId="61A4DB31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14:paraId="0C79CEBB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37FC8CF0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BFBFBF" w:themeFill="background1" w:themeFillShade="BF"/>
          </w:tcPr>
          <w:p w14:paraId="6EB7A515" w14:textId="77777777" w:rsidR="000141CE" w:rsidRPr="000141CE" w:rsidRDefault="000141CE" w:rsidP="000141C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141CE"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</w:tr>
      <w:tr w:rsidR="000141CE" w14:paraId="16F0E17E" w14:textId="77777777" w:rsidTr="000141CE">
        <w:tc>
          <w:tcPr>
            <w:tcW w:w="1255" w:type="dxa"/>
          </w:tcPr>
          <w:p w14:paraId="70DAB9F5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14:paraId="121CDF3F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78AD3572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BFBFBF" w:themeFill="background1" w:themeFillShade="BF"/>
          </w:tcPr>
          <w:p w14:paraId="27E85425" w14:textId="77777777" w:rsidR="000141CE" w:rsidRPr="000141CE" w:rsidRDefault="000141CE" w:rsidP="000141C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141CE"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</w:tr>
      <w:tr w:rsidR="000141CE" w14:paraId="73199E63" w14:textId="77777777" w:rsidTr="000141CE">
        <w:tc>
          <w:tcPr>
            <w:tcW w:w="1255" w:type="dxa"/>
          </w:tcPr>
          <w:p w14:paraId="32074E47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14:paraId="5D52D9C6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4E7974EB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BFBFBF" w:themeFill="background1" w:themeFillShade="BF"/>
          </w:tcPr>
          <w:p w14:paraId="24873C1B" w14:textId="77777777" w:rsidR="000141CE" w:rsidRPr="000141CE" w:rsidRDefault="000141CE" w:rsidP="000141C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141CE"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</w:tr>
      <w:tr w:rsidR="000141CE" w14:paraId="041278F0" w14:textId="77777777" w:rsidTr="000141CE">
        <w:tc>
          <w:tcPr>
            <w:tcW w:w="1255" w:type="dxa"/>
          </w:tcPr>
          <w:p w14:paraId="38DE4037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14:paraId="41524862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0CAFBF9B" w14:textId="77777777" w:rsidR="000141CE" w:rsidRDefault="000141CE" w:rsidP="000141C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BFBFBF" w:themeFill="background1" w:themeFillShade="BF"/>
          </w:tcPr>
          <w:p w14:paraId="4D565548" w14:textId="77777777" w:rsidR="000141CE" w:rsidRPr="000141CE" w:rsidRDefault="000141CE" w:rsidP="000141C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</w:tr>
    </w:tbl>
    <w:tbl>
      <w:tblPr>
        <w:tblpPr w:leftFromText="180" w:rightFromText="180" w:vertAnchor="text" w:horzAnchor="margin" w:tblpXSpec="right" w:tblpY="2092"/>
        <w:tblOverlap w:val="never"/>
        <w:tblW w:w="5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3256"/>
      </w:tblGrid>
      <w:tr w:rsidR="00BA2181" w:rsidRPr="00291967" w14:paraId="0F87A3B2" w14:textId="77777777" w:rsidTr="00BA2181">
        <w:trPr>
          <w:trHeight w:val="209"/>
        </w:trPr>
        <w:tc>
          <w:tcPr>
            <w:tcW w:w="53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14:paraId="53B63121" w14:textId="77777777" w:rsidR="00BA2181" w:rsidRPr="00BA2181" w:rsidRDefault="00BA2181" w:rsidP="00BA2181">
            <w:pPr>
              <w:pStyle w:val="Header"/>
              <w:tabs>
                <w:tab w:val="clear" w:pos="8640"/>
                <w:tab w:val="right" w:pos="0"/>
                <w:tab w:val="right" w:pos="9810"/>
              </w:tabs>
              <w:jc w:val="center"/>
              <w:rPr>
                <w:sz w:val="20"/>
                <w:szCs w:val="20"/>
              </w:rPr>
            </w:pPr>
            <w:r w:rsidRPr="00BA2181">
              <w:rPr>
                <w:sz w:val="20"/>
                <w:szCs w:val="20"/>
              </w:rPr>
              <w:t>For BTU Use Only</w:t>
            </w:r>
          </w:p>
        </w:tc>
      </w:tr>
      <w:tr w:rsidR="00BA2181" w:rsidRPr="00291967" w14:paraId="582E4524" w14:textId="77777777" w:rsidTr="00BA2181">
        <w:trPr>
          <w:trHeight w:val="271"/>
        </w:trPr>
        <w:tc>
          <w:tcPr>
            <w:tcW w:w="2137" w:type="dxa"/>
            <w:tcBorders>
              <w:top w:val="single" w:sz="18" w:space="0" w:color="auto"/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619F9BEF" w14:textId="77777777" w:rsidR="00BA2181" w:rsidRPr="00BA2181" w:rsidRDefault="00BA2181" w:rsidP="00BA2181">
            <w:pPr>
              <w:pStyle w:val="Header"/>
              <w:tabs>
                <w:tab w:val="clear" w:pos="8640"/>
                <w:tab w:val="right" w:pos="2664"/>
                <w:tab w:val="right" w:pos="9810"/>
              </w:tabs>
              <w:rPr>
                <w:bCs w:val="0"/>
                <w:sz w:val="18"/>
                <w:szCs w:val="18"/>
              </w:rPr>
            </w:pPr>
            <w:r w:rsidRPr="00BA2181">
              <w:rPr>
                <w:bCs w:val="0"/>
                <w:sz w:val="18"/>
                <w:szCs w:val="18"/>
              </w:rPr>
              <w:t>Date Received by BTU</w:t>
            </w:r>
          </w:p>
        </w:tc>
        <w:tc>
          <w:tcPr>
            <w:tcW w:w="32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2E0979" w14:textId="77777777" w:rsidR="00BA2181" w:rsidRPr="00291967" w:rsidRDefault="00BA2181" w:rsidP="00BA2181">
            <w:pPr>
              <w:pStyle w:val="NormalArial"/>
              <w:tabs>
                <w:tab w:val="right" w:pos="2664"/>
                <w:tab w:val="right" w:pos="9810"/>
              </w:tabs>
              <w:rPr>
                <w:sz w:val="22"/>
                <w:szCs w:val="22"/>
              </w:rPr>
            </w:pPr>
          </w:p>
        </w:tc>
      </w:tr>
      <w:tr w:rsidR="00BA2181" w:rsidRPr="00291967" w14:paraId="69220B58" w14:textId="77777777" w:rsidTr="00BA2181">
        <w:trPr>
          <w:trHeight w:val="271"/>
        </w:trPr>
        <w:tc>
          <w:tcPr>
            <w:tcW w:w="2137" w:type="dxa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021F5C49" w14:textId="77777777" w:rsidR="00BA2181" w:rsidRPr="00BA2181" w:rsidRDefault="00BA2181" w:rsidP="00BA2181">
            <w:pPr>
              <w:pStyle w:val="Header"/>
              <w:tabs>
                <w:tab w:val="clear" w:pos="8640"/>
                <w:tab w:val="right" w:pos="2664"/>
                <w:tab w:val="right" w:pos="9810"/>
              </w:tabs>
              <w:rPr>
                <w:bCs w:val="0"/>
                <w:sz w:val="18"/>
                <w:szCs w:val="18"/>
              </w:rPr>
            </w:pPr>
            <w:r w:rsidRPr="00BA2181">
              <w:rPr>
                <w:bCs w:val="0"/>
                <w:sz w:val="18"/>
                <w:szCs w:val="18"/>
              </w:rPr>
              <w:t>By</w:t>
            </w: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082406B5" w14:textId="77777777" w:rsidR="00BA2181" w:rsidRPr="00291967" w:rsidRDefault="00BA2181" w:rsidP="00BA2181">
            <w:pPr>
              <w:pStyle w:val="NormalArial"/>
              <w:tabs>
                <w:tab w:val="right" w:pos="2664"/>
                <w:tab w:val="right" w:pos="9810"/>
              </w:tabs>
              <w:rPr>
                <w:sz w:val="22"/>
                <w:szCs w:val="22"/>
              </w:rPr>
            </w:pPr>
          </w:p>
        </w:tc>
      </w:tr>
      <w:tr w:rsidR="00BA2181" w:rsidRPr="00291967" w14:paraId="2A53C060" w14:textId="77777777" w:rsidTr="00BA2181">
        <w:trPr>
          <w:trHeight w:val="271"/>
        </w:trPr>
        <w:tc>
          <w:tcPr>
            <w:tcW w:w="2137" w:type="dxa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5A1A2BA4" w14:textId="77777777" w:rsidR="00BA2181" w:rsidRPr="00BA2181" w:rsidRDefault="00BA2181" w:rsidP="00BA2181">
            <w:pPr>
              <w:pStyle w:val="Header"/>
              <w:tabs>
                <w:tab w:val="clear" w:pos="8640"/>
                <w:tab w:val="right" w:pos="2664"/>
                <w:tab w:val="right" w:pos="9810"/>
              </w:tabs>
              <w:rPr>
                <w:bCs w:val="0"/>
                <w:sz w:val="18"/>
                <w:szCs w:val="18"/>
              </w:rPr>
            </w:pPr>
            <w:r w:rsidRPr="00BA2181">
              <w:rPr>
                <w:bCs w:val="0"/>
                <w:sz w:val="18"/>
                <w:szCs w:val="18"/>
              </w:rPr>
              <w:t>Printed Name</w:t>
            </w: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390906B9" w14:textId="77777777" w:rsidR="00BA2181" w:rsidRPr="00291967" w:rsidRDefault="00BA2181" w:rsidP="00BA2181">
            <w:pPr>
              <w:pStyle w:val="NormalArial"/>
              <w:tabs>
                <w:tab w:val="right" w:pos="2664"/>
                <w:tab w:val="right" w:pos="9810"/>
              </w:tabs>
              <w:rPr>
                <w:sz w:val="22"/>
                <w:szCs w:val="22"/>
              </w:rPr>
            </w:pPr>
          </w:p>
        </w:tc>
      </w:tr>
      <w:tr w:rsidR="00BA2181" w:rsidRPr="00291967" w14:paraId="27D68F03" w14:textId="77777777" w:rsidTr="00BA2181">
        <w:trPr>
          <w:trHeight w:val="271"/>
        </w:trPr>
        <w:tc>
          <w:tcPr>
            <w:tcW w:w="2137" w:type="dxa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6A07DC31" w14:textId="77777777" w:rsidR="00BA2181" w:rsidRPr="00BA2181" w:rsidRDefault="00BA2181" w:rsidP="00BA2181">
            <w:pPr>
              <w:pStyle w:val="Header"/>
              <w:tabs>
                <w:tab w:val="clear" w:pos="8640"/>
                <w:tab w:val="right" w:pos="2664"/>
                <w:tab w:val="right" w:pos="9810"/>
              </w:tabs>
              <w:rPr>
                <w:bCs w:val="0"/>
                <w:sz w:val="18"/>
                <w:szCs w:val="18"/>
              </w:rPr>
            </w:pPr>
            <w:r w:rsidRPr="00BA2181">
              <w:rPr>
                <w:bCs w:val="0"/>
                <w:sz w:val="18"/>
                <w:szCs w:val="18"/>
              </w:rPr>
              <w:t>Title</w:t>
            </w: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4A974248" w14:textId="77777777" w:rsidR="00BA2181" w:rsidRPr="00291967" w:rsidRDefault="00BA2181" w:rsidP="00BA2181">
            <w:pPr>
              <w:pStyle w:val="NormalArial"/>
              <w:tabs>
                <w:tab w:val="right" w:pos="2664"/>
                <w:tab w:val="right" w:pos="9810"/>
              </w:tabs>
              <w:rPr>
                <w:sz w:val="22"/>
                <w:szCs w:val="22"/>
              </w:rPr>
            </w:pPr>
          </w:p>
        </w:tc>
      </w:tr>
      <w:tr w:rsidR="00BA2181" w:rsidRPr="00291967" w14:paraId="625BE11A" w14:textId="77777777" w:rsidTr="00BA2181">
        <w:trPr>
          <w:trHeight w:val="271"/>
        </w:trPr>
        <w:tc>
          <w:tcPr>
            <w:tcW w:w="21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CC2E5" w:themeFill="accent1" w:themeFillTint="99"/>
            <w:vAlign w:val="center"/>
          </w:tcPr>
          <w:p w14:paraId="6D392B2C" w14:textId="77777777" w:rsidR="00BA2181" w:rsidRPr="00BA2181" w:rsidRDefault="00BA2181" w:rsidP="00BA2181">
            <w:pPr>
              <w:pStyle w:val="Header"/>
              <w:tabs>
                <w:tab w:val="clear" w:pos="8640"/>
                <w:tab w:val="right" w:pos="2664"/>
                <w:tab w:val="right" w:pos="9810"/>
              </w:tabs>
              <w:rPr>
                <w:bCs w:val="0"/>
                <w:sz w:val="18"/>
                <w:szCs w:val="18"/>
              </w:rPr>
            </w:pPr>
            <w:r w:rsidRPr="00BA2181">
              <w:rPr>
                <w:bCs w:val="0"/>
                <w:sz w:val="18"/>
                <w:szCs w:val="18"/>
              </w:rPr>
              <w:t>Date</w:t>
            </w:r>
          </w:p>
        </w:tc>
        <w:tc>
          <w:tcPr>
            <w:tcW w:w="325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53A22F5" w14:textId="77777777" w:rsidR="00BA2181" w:rsidRPr="00291967" w:rsidRDefault="00BA2181" w:rsidP="00BA2181">
            <w:pPr>
              <w:pStyle w:val="NormalArial"/>
              <w:tabs>
                <w:tab w:val="right" w:pos="2664"/>
                <w:tab w:val="right" w:pos="9810"/>
              </w:tabs>
              <w:rPr>
                <w:sz w:val="22"/>
                <w:szCs w:val="22"/>
              </w:rPr>
            </w:pPr>
          </w:p>
        </w:tc>
      </w:tr>
    </w:tbl>
    <w:p w14:paraId="79D782F3" w14:textId="77777777" w:rsidR="000141CE" w:rsidRDefault="000141CE" w:rsidP="000141CE">
      <w:pPr>
        <w:pStyle w:val="NoSpacing"/>
        <w:rPr>
          <w:rFonts w:ascii="Arial" w:hAnsi="Arial" w:cs="Arial"/>
          <w:b/>
          <w:sz w:val="28"/>
          <w:szCs w:val="28"/>
        </w:rPr>
      </w:pPr>
    </w:p>
    <w:p w14:paraId="5BC7A2AE" w14:textId="77777777" w:rsidR="000141CE" w:rsidRPr="00BA2181" w:rsidRDefault="000141CE" w:rsidP="00BA218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A2181">
        <w:rPr>
          <w:rFonts w:ascii="Arial" w:hAnsi="Arial" w:cs="Arial"/>
          <w:sz w:val="24"/>
          <w:szCs w:val="24"/>
        </w:rPr>
        <w:t>If you believe this finding of an Unauthorized Attachment or Unauthorized Wireless Installation is incorrect, you may dispute this finding within forty-five (45) calendar days pursuant</w:t>
      </w:r>
      <w:r w:rsidR="00BA2181" w:rsidRPr="00BA2181">
        <w:rPr>
          <w:rFonts w:ascii="Arial" w:hAnsi="Arial" w:cs="Arial"/>
          <w:sz w:val="24"/>
          <w:szCs w:val="24"/>
        </w:rPr>
        <w:t xml:space="preserve"> to Section II.I.6 by providing BTU a copy of either (1) Permit for Attachment, (2) the correct Application Fee, and (3) the Unauthorized Attachment Charge or Unauthorized Wireless Installations Charge to BTU as noted above and invoiced.</w:t>
      </w:r>
    </w:p>
    <w:p w14:paraId="14B8D78A" w14:textId="77777777" w:rsidR="00BA2181" w:rsidRDefault="00BA2181" w:rsidP="000141C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23172F2" w14:textId="77777777" w:rsidR="00BA2181" w:rsidRDefault="00BA2181" w:rsidP="000141CE">
      <w:pPr>
        <w:pStyle w:val="NoSpacing"/>
        <w:rPr>
          <w:rFonts w:ascii="Arial" w:hAnsi="Arial" w:cs="Arial"/>
          <w:i/>
          <w:sz w:val="20"/>
          <w:szCs w:val="20"/>
        </w:rPr>
      </w:pPr>
    </w:p>
    <w:p w14:paraId="0E136F08" w14:textId="77777777" w:rsidR="00BA2181" w:rsidRPr="00BA2181" w:rsidRDefault="00BA2181" w:rsidP="000141CE">
      <w:pPr>
        <w:pStyle w:val="NoSpacing"/>
        <w:rPr>
          <w:rFonts w:ascii="Arial" w:hAnsi="Arial" w:cs="Arial"/>
          <w:i/>
          <w:sz w:val="20"/>
          <w:szCs w:val="20"/>
        </w:rPr>
      </w:pPr>
      <w:r w:rsidRPr="00BA2181">
        <w:rPr>
          <w:rFonts w:ascii="Arial" w:hAnsi="Arial" w:cs="Arial"/>
          <w:i/>
          <w:sz w:val="20"/>
          <w:szCs w:val="20"/>
        </w:rPr>
        <w:t>Inquiries related to this Notice shall be made to:</w:t>
      </w:r>
    </w:p>
    <w:p w14:paraId="1A973377" w14:textId="77777777" w:rsidR="00BA2181" w:rsidRDefault="00BA2181" w:rsidP="000141CE">
      <w:pPr>
        <w:pStyle w:val="NoSpacing"/>
        <w:rPr>
          <w:rFonts w:ascii="Arial" w:hAnsi="Arial" w:cs="Arial"/>
          <w:sz w:val="20"/>
          <w:szCs w:val="20"/>
        </w:rPr>
      </w:pPr>
      <w:r w:rsidRPr="00BA2181">
        <w:rPr>
          <w:rFonts w:ascii="Arial" w:hAnsi="Arial" w:cs="Arial"/>
          <w:sz w:val="20"/>
          <w:szCs w:val="20"/>
        </w:rPr>
        <w:t>BTU</w:t>
      </w:r>
    </w:p>
    <w:p w14:paraId="359E207E" w14:textId="77777777" w:rsidR="005D03A2" w:rsidRPr="00BA2181" w:rsidRDefault="005D03A2" w:rsidP="000141C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 Attachments</w:t>
      </w:r>
    </w:p>
    <w:p w14:paraId="0E514776" w14:textId="77777777" w:rsidR="00BA2181" w:rsidRPr="00BA2181" w:rsidRDefault="00BA2181" w:rsidP="000141CE">
      <w:pPr>
        <w:pStyle w:val="NoSpacing"/>
        <w:rPr>
          <w:rFonts w:ascii="Arial" w:hAnsi="Arial" w:cs="Arial"/>
          <w:sz w:val="20"/>
          <w:szCs w:val="20"/>
        </w:rPr>
      </w:pPr>
      <w:r w:rsidRPr="00BA2181">
        <w:rPr>
          <w:rFonts w:ascii="Arial" w:hAnsi="Arial" w:cs="Arial"/>
          <w:sz w:val="20"/>
          <w:szCs w:val="20"/>
        </w:rPr>
        <w:t>205 E. 28</w:t>
      </w:r>
      <w:r w:rsidRPr="00BA2181">
        <w:rPr>
          <w:rFonts w:ascii="Arial" w:hAnsi="Arial" w:cs="Arial"/>
          <w:sz w:val="20"/>
          <w:szCs w:val="20"/>
          <w:vertAlign w:val="superscript"/>
        </w:rPr>
        <w:t>th</w:t>
      </w:r>
      <w:r w:rsidRPr="00BA2181">
        <w:rPr>
          <w:rFonts w:ascii="Arial" w:hAnsi="Arial" w:cs="Arial"/>
          <w:sz w:val="20"/>
          <w:szCs w:val="20"/>
        </w:rPr>
        <w:t xml:space="preserve"> St.</w:t>
      </w:r>
    </w:p>
    <w:p w14:paraId="5F2F2A7E" w14:textId="77777777" w:rsidR="00BA2181" w:rsidRPr="00BA2181" w:rsidRDefault="00BA2181" w:rsidP="000141CE">
      <w:pPr>
        <w:pStyle w:val="NoSpacing"/>
        <w:rPr>
          <w:rFonts w:ascii="Arial" w:hAnsi="Arial" w:cs="Arial"/>
          <w:sz w:val="20"/>
          <w:szCs w:val="20"/>
        </w:rPr>
      </w:pPr>
      <w:r w:rsidRPr="00BA2181">
        <w:rPr>
          <w:rFonts w:ascii="Arial" w:hAnsi="Arial" w:cs="Arial"/>
          <w:sz w:val="20"/>
          <w:szCs w:val="20"/>
        </w:rPr>
        <w:t>Bryan, TX 77803</w:t>
      </w:r>
    </w:p>
    <w:sectPr w:rsidR="00BA2181" w:rsidRPr="00BA2181" w:rsidSect="005D03A2">
      <w:headerReference w:type="default" r:id="rId6"/>
      <w:pgSz w:w="12240" w:h="15840"/>
      <w:pgMar w:top="169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A108" w14:textId="77777777" w:rsidR="00EB6F51" w:rsidRDefault="00EB6F51" w:rsidP="005D03A2">
      <w:r>
        <w:separator/>
      </w:r>
    </w:p>
  </w:endnote>
  <w:endnote w:type="continuationSeparator" w:id="0">
    <w:p w14:paraId="5779628C" w14:textId="77777777" w:rsidR="00EB6F51" w:rsidRDefault="00EB6F51" w:rsidP="005D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1F8E" w14:textId="77777777" w:rsidR="00EB6F51" w:rsidRDefault="00EB6F51" w:rsidP="005D03A2">
      <w:r>
        <w:separator/>
      </w:r>
    </w:p>
  </w:footnote>
  <w:footnote w:type="continuationSeparator" w:id="0">
    <w:p w14:paraId="0FB9F69E" w14:textId="77777777" w:rsidR="00EB6F51" w:rsidRDefault="00EB6F51" w:rsidP="005D0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5E94" w14:textId="77777777" w:rsidR="005D03A2" w:rsidRDefault="005D03A2" w:rsidP="005D03A2">
    <w:pPr>
      <w:pStyle w:val="NoSpacing"/>
      <w:jc w:val="center"/>
      <w:rPr>
        <w:sz w:val="32"/>
      </w:rPr>
    </w:pPr>
    <w:r>
      <w:rPr>
        <w:rFonts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0FE576C5" wp14:editId="710A0D86">
          <wp:simplePos x="0" y="0"/>
          <wp:positionH relativeFrom="column">
            <wp:posOffset>-393700</wp:posOffset>
          </wp:positionH>
          <wp:positionV relativeFrom="paragraph">
            <wp:posOffset>-152400</wp:posOffset>
          </wp:positionV>
          <wp:extent cx="648970" cy="502920"/>
          <wp:effectExtent l="0" t="0" r="0" b="0"/>
          <wp:wrapTight wrapText="bothSides">
            <wp:wrapPolygon edited="0">
              <wp:start x="0" y="0"/>
              <wp:lineTo x="0" y="20455"/>
              <wp:lineTo x="20924" y="20455"/>
              <wp:lineTo x="2092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S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97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41CE">
      <w:rPr>
        <w:rFonts w:ascii="Arial" w:hAnsi="Arial" w:cs="Arial"/>
        <w:b/>
        <w:sz w:val="28"/>
        <w:szCs w:val="28"/>
      </w:rPr>
      <w:t xml:space="preserve">Notice of Unauthorized Attachment or Unauthorized </w:t>
    </w:r>
    <w:r w:rsidR="00BC4CC6">
      <w:rPr>
        <w:rFonts w:ascii="Arial" w:hAnsi="Arial" w:cs="Arial"/>
        <w:b/>
        <w:sz w:val="28"/>
        <w:szCs w:val="28"/>
      </w:rPr>
      <w:t>Network Node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1CE"/>
    <w:rsid w:val="000141CE"/>
    <w:rsid w:val="00231F58"/>
    <w:rsid w:val="00236D94"/>
    <w:rsid w:val="00554019"/>
    <w:rsid w:val="005D03A2"/>
    <w:rsid w:val="006B17D6"/>
    <w:rsid w:val="00901268"/>
    <w:rsid w:val="00977A4F"/>
    <w:rsid w:val="00BA2181"/>
    <w:rsid w:val="00BC4CC6"/>
    <w:rsid w:val="00EB6F51"/>
    <w:rsid w:val="00FD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0A3B79"/>
  <w15:chartTrackingRefBased/>
  <w15:docId w15:val="{9A511D77-7B02-4E77-A46E-A07C75E2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41CE"/>
    <w:pPr>
      <w:spacing w:after="0" w:line="240" w:lineRule="auto"/>
    </w:pPr>
  </w:style>
  <w:style w:type="paragraph" w:styleId="Header">
    <w:name w:val="header"/>
    <w:basedOn w:val="Normal"/>
    <w:link w:val="HeaderChar"/>
    <w:rsid w:val="000141CE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rsid w:val="000141CE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0141CE"/>
    <w:rPr>
      <w:rFonts w:ascii="Arial" w:hAnsi="Arial"/>
    </w:rPr>
  </w:style>
  <w:style w:type="character" w:customStyle="1" w:styleId="NormalArialChar">
    <w:name w:val="Normal+Arial Char"/>
    <w:link w:val="NormalArial"/>
    <w:rsid w:val="000141C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01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D0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3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Bryan Texas Utilities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Pena</dc:creator>
  <cp:keywords/>
  <dc:description/>
  <cp:lastModifiedBy>Brown, Meagan</cp:lastModifiedBy>
  <cp:revision>2</cp:revision>
  <dcterms:created xsi:type="dcterms:W3CDTF">2024-10-09T15:19:00Z</dcterms:created>
  <dcterms:modified xsi:type="dcterms:W3CDTF">2024-10-09T15:19:00Z</dcterms:modified>
</cp:coreProperties>
</file>